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10CC" w14:textId="22252F83" w:rsidR="003A6BAD" w:rsidRPr="003A6BAD" w:rsidRDefault="003A6BAD" w:rsidP="003A6BAD">
      <w:pPr>
        <w:jc w:val="right"/>
      </w:pPr>
      <w:r w:rsidRPr="00AD7F05">
        <w:rPr>
          <w:rFonts w:ascii="Arial" w:hAnsi="Arial" w:cs="Arial"/>
        </w:rPr>
        <w:drawing>
          <wp:inline distT="0" distB="0" distL="0" distR="0" wp14:anchorId="079C806C" wp14:editId="19F75BD2">
            <wp:extent cx="1013499" cy="184150"/>
            <wp:effectExtent l="0" t="0" r="0" b="6350"/>
            <wp:docPr id="553391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914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359" cy="18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C223B" w14:textId="15277444" w:rsidR="004823A3" w:rsidRDefault="004823A3" w:rsidP="004823A3">
      <w:pPr>
        <w:pStyle w:val="Heading2"/>
        <w:jc w:val="center"/>
        <w:rPr>
          <w:rFonts w:ascii="Arial" w:hAnsi="Arial" w:cs="Arial"/>
          <w:b/>
          <w:bCs/>
          <w:color w:val="FFC000"/>
          <w:sz w:val="40"/>
          <w:szCs w:val="40"/>
        </w:rPr>
      </w:pPr>
      <w:r w:rsidRPr="004823A3">
        <w:rPr>
          <w:rStyle w:val="Heading2itals"/>
          <w:rFonts w:ascii="Arial" w:hAnsi="Arial" w:cs="Arial"/>
          <w:b/>
          <w:bCs/>
          <w:color w:val="FFC000"/>
          <w:sz w:val="40"/>
          <w:szCs w:val="40"/>
        </w:rPr>
        <w:t>Let’s Do This!</w:t>
      </w:r>
      <w:r w:rsidRPr="004823A3">
        <w:rPr>
          <w:rFonts w:ascii="Arial" w:hAnsi="Arial" w:cs="Arial"/>
          <w:b/>
          <w:bCs/>
          <w:color w:val="FFC000"/>
          <w:sz w:val="40"/>
          <w:szCs w:val="40"/>
        </w:rPr>
        <w:t xml:space="preserve"> Whole School Two-Year Plan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3969"/>
        <w:gridCol w:w="4961"/>
      </w:tblGrid>
      <w:tr w:rsidR="004823A3" w:rsidRPr="004823A3" w14:paraId="78082B38" w14:textId="77777777" w:rsidTr="004823A3">
        <w:tc>
          <w:tcPr>
            <w:tcW w:w="1277" w:type="dxa"/>
            <w:shd w:val="clear" w:color="auto" w:fill="C1E4F5" w:themeFill="accent1" w:themeFillTint="33"/>
          </w:tcPr>
          <w:p w14:paraId="1BEA40A7" w14:textId="77777777" w:rsidR="004823A3" w:rsidRPr="004823A3" w:rsidRDefault="004823A3" w:rsidP="004823A3">
            <w:pPr>
              <w:jc w:val="center"/>
              <w:rPr>
                <w:rFonts w:ascii="Arial" w:hAnsi="Arial" w:cs="Arial"/>
                <w:b/>
              </w:rPr>
            </w:pPr>
            <w:r w:rsidRPr="004823A3">
              <w:rPr>
                <w:rFonts w:ascii="Arial" w:hAnsi="Arial" w:cs="Arial"/>
                <w:b/>
              </w:rPr>
              <w:t>Month</w:t>
            </w:r>
          </w:p>
        </w:tc>
        <w:tc>
          <w:tcPr>
            <w:tcW w:w="3969" w:type="dxa"/>
            <w:shd w:val="clear" w:color="auto" w:fill="E8E8E8" w:themeFill="background2"/>
          </w:tcPr>
          <w:p w14:paraId="04BF1978" w14:textId="4B474A1D" w:rsidR="004823A3" w:rsidRPr="004823A3" w:rsidRDefault="004823A3" w:rsidP="004823A3">
            <w:pPr>
              <w:jc w:val="center"/>
              <w:rPr>
                <w:rFonts w:ascii="Arial" w:hAnsi="Arial" w:cs="Arial"/>
                <w:b/>
              </w:rPr>
            </w:pPr>
            <w:r w:rsidRPr="004823A3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4961" w:type="dxa"/>
            <w:shd w:val="clear" w:color="auto" w:fill="E8E8E8" w:themeFill="background2"/>
          </w:tcPr>
          <w:p w14:paraId="3240B90E" w14:textId="08F31880" w:rsidR="004823A3" w:rsidRPr="004823A3" w:rsidRDefault="004823A3" w:rsidP="004823A3">
            <w:pPr>
              <w:jc w:val="center"/>
              <w:rPr>
                <w:rFonts w:ascii="Arial" w:hAnsi="Arial" w:cs="Arial"/>
                <w:b/>
              </w:rPr>
            </w:pPr>
            <w:r w:rsidRPr="004823A3">
              <w:rPr>
                <w:rFonts w:ascii="Arial" w:hAnsi="Arial" w:cs="Arial"/>
                <w:b/>
              </w:rPr>
              <w:t>Year 2</w:t>
            </w:r>
          </w:p>
        </w:tc>
      </w:tr>
      <w:tr w:rsidR="004823A3" w:rsidRPr="004823A3" w14:paraId="1361FA27" w14:textId="77777777" w:rsidTr="004823A3">
        <w:trPr>
          <w:trHeight w:val="370"/>
        </w:trPr>
        <w:tc>
          <w:tcPr>
            <w:tcW w:w="1277" w:type="dxa"/>
            <w:vMerge w:val="restart"/>
            <w:shd w:val="clear" w:color="auto" w:fill="DAE9F7" w:themeFill="text2" w:themeFillTint="1A"/>
          </w:tcPr>
          <w:p w14:paraId="6C6EFB14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Sept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78A3124B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Sense of belonging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14:paraId="2301B3F8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Identity</w:t>
            </w:r>
          </w:p>
        </w:tc>
      </w:tr>
      <w:tr w:rsidR="004823A3" w:rsidRPr="004823A3" w14:paraId="23D8FCDA" w14:textId="77777777" w:rsidTr="004823A3">
        <w:trPr>
          <w:trHeight w:val="369"/>
        </w:trPr>
        <w:tc>
          <w:tcPr>
            <w:tcW w:w="1277" w:type="dxa"/>
            <w:vMerge/>
            <w:shd w:val="clear" w:color="auto" w:fill="DAE9F7" w:themeFill="text2" w:themeFillTint="1A"/>
          </w:tcPr>
          <w:p w14:paraId="30C66177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14:paraId="4595EE05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Movement skills + Movement concepts/strategies/and me</w:t>
            </w:r>
          </w:p>
        </w:tc>
      </w:tr>
      <w:tr w:rsidR="004823A3" w:rsidRPr="004823A3" w14:paraId="5DADA8E2" w14:textId="77777777" w:rsidTr="004823A3">
        <w:trPr>
          <w:trHeight w:val="370"/>
        </w:trPr>
        <w:tc>
          <w:tcPr>
            <w:tcW w:w="1277" w:type="dxa"/>
            <w:vMerge w:val="restart"/>
            <w:tcBorders>
              <w:top w:val="single" w:sz="18" w:space="0" w:color="000000"/>
            </w:tcBorders>
            <w:shd w:val="clear" w:color="auto" w:fill="DAE9F7" w:themeFill="text2" w:themeFillTint="1A"/>
          </w:tcPr>
          <w:p w14:paraId="5668F22A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Oct</w:t>
            </w:r>
          </w:p>
        </w:tc>
        <w:tc>
          <w:tcPr>
            <w:tcW w:w="3969" w:type="dxa"/>
            <w:tcBorders>
              <w:top w:val="single" w:sz="18" w:space="0" w:color="000000"/>
              <w:bottom w:val="single" w:sz="4" w:space="0" w:color="000000"/>
            </w:tcBorders>
          </w:tcPr>
          <w:p w14:paraId="131F0D3A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 xml:space="preserve">Emotional awareness and </w:t>
            </w:r>
            <w:sdt>
              <w:sdtPr>
                <w:rPr>
                  <w:rFonts w:ascii="Arial" w:hAnsi="Arial" w:cs="Arial"/>
                </w:rPr>
                <w:tag w:val="goog_rdk_4"/>
                <w:id w:val="632603273"/>
              </w:sdtPr>
              <w:sdtEndPr/>
              <w:sdtContent/>
            </w:sdt>
            <w:r w:rsidRPr="004823A3">
              <w:rPr>
                <w:rFonts w:ascii="Arial" w:hAnsi="Arial" w:cs="Arial"/>
              </w:rPr>
              <w:t>expression</w:t>
            </w:r>
          </w:p>
          <w:p w14:paraId="294B26FD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Safety (</w:t>
            </w:r>
            <w:r w:rsidRPr="004823A3">
              <w:rPr>
                <w:rStyle w:val="Safetytopic"/>
                <w:rFonts w:ascii="Arial" w:hAnsi="Arial" w:cs="Arial"/>
              </w:rPr>
              <w:t>Halloween</w:t>
            </w:r>
            <w:r w:rsidRPr="004823A3">
              <w:rPr>
                <w:rFonts w:ascii="Arial" w:hAnsi="Arial" w:cs="Arial"/>
              </w:rPr>
              <w:t>)</w:t>
            </w:r>
          </w:p>
        </w:tc>
        <w:tc>
          <w:tcPr>
            <w:tcW w:w="4961" w:type="dxa"/>
            <w:tcBorders>
              <w:top w:val="single" w:sz="18" w:space="0" w:color="000000"/>
              <w:bottom w:val="single" w:sz="4" w:space="0" w:color="000000"/>
            </w:tcBorders>
          </w:tcPr>
          <w:p w14:paraId="4323853C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Relationships</w:t>
            </w:r>
          </w:p>
          <w:p w14:paraId="44BB3A05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Safety (</w:t>
            </w:r>
            <w:r w:rsidRPr="004823A3">
              <w:rPr>
                <w:rStyle w:val="Safetytopic"/>
                <w:rFonts w:ascii="Arial" w:hAnsi="Arial" w:cs="Arial"/>
              </w:rPr>
              <w:t>Halloween</w:t>
            </w:r>
            <w:r w:rsidRPr="004823A3">
              <w:rPr>
                <w:rFonts w:ascii="Arial" w:hAnsi="Arial" w:cs="Arial"/>
              </w:rPr>
              <w:t>)</w:t>
            </w:r>
          </w:p>
        </w:tc>
      </w:tr>
      <w:tr w:rsidR="004823A3" w:rsidRPr="004823A3" w14:paraId="3A1D3E61" w14:textId="77777777" w:rsidTr="004823A3">
        <w:trPr>
          <w:trHeight w:val="369"/>
        </w:trPr>
        <w:tc>
          <w:tcPr>
            <w:tcW w:w="1277" w:type="dxa"/>
            <w:vMerge/>
            <w:shd w:val="clear" w:color="auto" w:fill="DAE9F7" w:themeFill="text2" w:themeFillTint="1A"/>
          </w:tcPr>
          <w:p w14:paraId="6A34C27C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14:paraId="05160DD4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Movement skills + Movement concepts/strategies/and me</w:t>
            </w:r>
          </w:p>
        </w:tc>
      </w:tr>
      <w:tr w:rsidR="004823A3" w:rsidRPr="004823A3" w14:paraId="03E41C09" w14:textId="77777777" w:rsidTr="004823A3">
        <w:trPr>
          <w:trHeight w:val="370"/>
        </w:trPr>
        <w:tc>
          <w:tcPr>
            <w:tcW w:w="1277" w:type="dxa"/>
            <w:vMerge w:val="restart"/>
            <w:tcBorders>
              <w:top w:val="single" w:sz="18" w:space="0" w:color="000000"/>
            </w:tcBorders>
            <w:shd w:val="clear" w:color="auto" w:fill="DAE9F7" w:themeFill="text2" w:themeFillTint="1A"/>
          </w:tcPr>
          <w:p w14:paraId="0EEEEA34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Nov</w:t>
            </w:r>
          </w:p>
        </w:tc>
        <w:tc>
          <w:tcPr>
            <w:tcW w:w="3969" w:type="dxa"/>
            <w:tcBorders>
              <w:top w:val="single" w:sz="18" w:space="0" w:color="000000"/>
              <w:bottom w:val="single" w:sz="4" w:space="0" w:color="000000"/>
            </w:tcBorders>
          </w:tcPr>
          <w:p w14:paraId="7E9B93FE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Rights and fairness</w:t>
            </w:r>
          </w:p>
        </w:tc>
        <w:tc>
          <w:tcPr>
            <w:tcW w:w="4961" w:type="dxa"/>
            <w:tcBorders>
              <w:top w:val="single" w:sz="18" w:space="0" w:color="000000"/>
              <w:bottom w:val="single" w:sz="4" w:space="0" w:color="000000"/>
            </w:tcBorders>
          </w:tcPr>
          <w:p w14:paraId="318985F0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Family</w:t>
            </w:r>
          </w:p>
        </w:tc>
      </w:tr>
      <w:tr w:rsidR="004823A3" w:rsidRPr="004823A3" w14:paraId="7C234D83" w14:textId="77777777" w:rsidTr="004823A3">
        <w:trPr>
          <w:trHeight w:val="305"/>
        </w:trPr>
        <w:tc>
          <w:tcPr>
            <w:tcW w:w="1277" w:type="dxa"/>
            <w:vMerge/>
            <w:shd w:val="clear" w:color="auto" w:fill="DAE9F7" w:themeFill="text2" w:themeFillTint="1A"/>
          </w:tcPr>
          <w:p w14:paraId="6114428F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14:paraId="614A581D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Movement skills + Movement concepts/strategies/and me</w:t>
            </w:r>
          </w:p>
        </w:tc>
      </w:tr>
      <w:tr w:rsidR="004823A3" w:rsidRPr="004823A3" w14:paraId="68815BA1" w14:textId="77777777" w:rsidTr="004823A3">
        <w:trPr>
          <w:trHeight w:val="370"/>
        </w:trPr>
        <w:tc>
          <w:tcPr>
            <w:tcW w:w="1277" w:type="dxa"/>
            <w:vMerge w:val="restart"/>
            <w:tcBorders>
              <w:top w:val="single" w:sz="18" w:space="0" w:color="000000"/>
            </w:tcBorders>
            <w:shd w:val="clear" w:color="auto" w:fill="DAE9F7" w:themeFill="text2" w:themeFillTint="1A"/>
          </w:tcPr>
          <w:p w14:paraId="716199E4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Dec</w:t>
            </w:r>
          </w:p>
        </w:tc>
        <w:tc>
          <w:tcPr>
            <w:tcW w:w="3969" w:type="dxa"/>
            <w:tcBorders>
              <w:top w:val="single" w:sz="18" w:space="0" w:color="000000"/>
              <w:bottom w:val="single" w:sz="4" w:space="0" w:color="000000"/>
            </w:tcBorders>
          </w:tcPr>
          <w:p w14:paraId="4859B10B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Media and digital wellbeing</w:t>
            </w:r>
          </w:p>
          <w:p w14:paraId="33E9DE85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Safety (</w:t>
            </w:r>
            <w:r w:rsidRPr="004823A3">
              <w:rPr>
                <w:rStyle w:val="Safetytopic"/>
                <w:rFonts w:ascii="Arial" w:hAnsi="Arial" w:cs="Arial"/>
              </w:rPr>
              <w:t>At home</w:t>
            </w:r>
            <w:r w:rsidRPr="004823A3">
              <w:rPr>
                <w:rFonts w:ascii="Arial" w:hAnsi="Arial" w:cs="Arial"/>
              </w:rPr>
              <w:t>)</w:t>
            </w:r>
          </w:p>
        </w:tc>
        <w:tc>
          <w:tcPr>
            <w:tcW w:w="4961" w:type="dxa"/>
            <w:tcBorders>
              <w:top w:val="single" w:sz="18" w:space="0" w:color="000000"/>
              <w:bottom w:val="single" w:sz="4" w:space="0" w:color="000000"/>
            </w:tcBorders>
          </w:tcPr>
          <w:p w14:paraId="2E0A60E5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Citizenship</w:t>
            </w:r>
          </w:p>
          <w:p w14:paraId="5F33FD18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Safety (</w:t>
            </w:r>
            <w:r w:rsidRPr="004823A3">
              <w:rPr>
                <w:rStyle w:val="Safetytopic"/>
                <w:rFonts w:ascii="Arial" w:hAnsi="Arial" w:cs="Arial"/>
              </w:rPr>
              <w:t>At home</w:t>
            </w:r>
            <w:r w:rsidRPr="004823A3">
              <w:rPr>
                <w:rFonts w:ascii="Arial" w:hAnsi="Arial" w:cs="Arial"/>
              </w:rPr>
              <w:t>)</w:t>
            </w:r>
          </w:p>
        </w:tc>
      </w:tr>
      <w:tr w:rsidR="004823A3" w:rsidRPr="004823A3" w14:paraId="1E650D99" w14:textId="77777777" w:rsidTr="004823A3">
        <w:trPr>
          <w:trHeight w:val="369"/>
        </w:trPr>
        <w:tc>
          <w:tcPr>
            <w:tcW w:w="1277" w:type="dxa"/>
            <w:vMerge/>
            <w:shd w:val="clear" w:color="auto" w:fill="DAE9F7" w:themeFill="text2" w:themeFillTint="1A"/>
          </w:tcPr>
          <w:p w14:paraId="45A52E7E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14:paraId="6CF56D0A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Movement skills + Movement concepts/strategies/and me</w:t>
            </w:r>
          </w:p>
        </w:tc>
      </w:tr>
      <w:tr w:rsidR="004823A3" w:rsidRPr="004823A3" w14:paraId="54A9CE56" w14:textId="77777777" w:rsidTr="004823A3">
        <w:trPr>
          <w:trHeight w:val="370"/>
        </w:trPr>
        <w:tc>
          <w:tcPr>
            <w:tcW w:w="1277" w:type="dxa"/>
            <w:vMerge w:val="restart"/>
            <w:tcBorders>
              <w:top w:val="single" w:sz="18" w:space="0" w:color="000000"/>
            </w:tcBorders>
            <w:shd w:val="clear" w:color="auto" w:fill="DAE9F7" w:themeFill="text2" w:themeFillTint="1A"/>
          </w:tcPr>
          <w:p w14:paraId="25C76EE4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Jan</w:t>
            </w:r>
          </w:p>
        </w:tc>
        <w:tc>
          <w:tcPr>
            <w:tcW w:w="3969" w:type="dxa"/>
            <w:tcBorders>
              <w:top w:val="single" w:sz="18" w:space="0" w:color="000000"/>
              <w:bottom w:val="single" w:sz="4" w:space="0" w:color="000000"/>
            </w:tcBorders>
          </w:tcPr>
          <w:p w14:paraId="6EF5DF2A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Style w:val="Tabletextitals"/>
                <w:rFonts w:ascii="Arial" w:hAnsi="Arial" w:cs="Arial"/>
              </w:rPr>
              <w:t>Stay Safe</w:t>
            </w:r>
            <w:r w:rsidRPr="004823A3">
              <w:rPr>
                <w:rFonts w:ascii="Arial" w:hAnsi="Arial" w:cs="Arial"/>
              </w:rPr>
              <w:t xml:space="preserve"> (external mandated programme)</w:t>
            </w:r>
          </w:p>
        </w:tc>
        <w:tc>
          <w:tcPr>
            <w:tcW w:w="4961" w:type="dxa"/>
            <w:tcBorders>
              <w:top w:val="single" w:sz="18" w:space="0" w:color="000000"/>
              <w:bottom w:val="single" w:sz="4" w:space="0" w:color="000000"/>
            </w:tcBorders>
          </w:tcPr>
          <w:p w14:paraId="697F5341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  <w:bCs/>
              </w:rPr>
            </w:pPr>
            <w:r w:rsidRPr="004823A3">
              <w:rPr>
                <w:rFonts w:ascii="Arial" w:hAnsi="Arial" w:cs="Arial"/>
                <w:bCs/>
              </w:rPr>
              <w:t>Human development</w:t>
            </w:r>
          </w:p>
        </w:tc>
      </w:tr>
      <w:tr w:rsidR="004823A3" w:rsidRPr="004823A3" w14:paraId="3F16FEDA" w14:textId="77777777" w:rsidTr="004823A3">
        <w:trPr>
          <w:trHeight w:val="369"/>
        </w:trPr>
        <w:tc>
          <w:tcPr>
            <w:tcW w:w="1277" w:type="dxa"/>
            <w:vMerge/>
            <w:shd w:val="clear" w:color="auto" w:fill="DAE9F7" w:themeFill="text2" w:themeFillTint="1A"/>
          </w:tcPr>
          <w:p w14:paraId="115D9E66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</w:tcBorders>
          </w:tcPr>
          <w:p w14:paraId="4F926AC6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Movement skills + Movement concepts/strategies/and me</w:t>
            </w:r>
          </w:p>
        </w:tc>
      </w:tr>
      <w:tr w:rsidR="004823A3" w:rsidRPr="004823A3" w14:paraId="24A38C5D" w14:textId="77777777" w:rsidTr="004823A3">
        <w:trPr>
          <w:trHeight w:val="370"/>
        </w:trPr>
        <w:tc>
          <w:tcPr>
            <w:tcW w:w="1277" w:type="dxa"/>
            <w:vMerge w:val="restart"/>
            <w:tcBorders>
              <w:top w:val="single" w:sz="18" w:space="0" w:color="000000"/>
            </w:tcBorders>
            <w:shd w:val="clear" w:color="auto" w:fill="DAE9F7" w:themeFill="text2" w:themeFillTint="1A"/>
          </w:tcPr>
          <w:p w14:paraId="703BD1A0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Feb</w:t>
            </w:r>
          </w:p>
        </w:tc>
        <w:tc>
          <w:tcPr>
            <w:tcW w:w="3969" w:type="dxa"/>
            <w:tcBorders>
              <w:top w:val="single" w:sz="18" w:space="0" w:color="000000"/>
              <w:bottom w:val="single" w:sz="4" w:space="0" w:color="000000"/>
            </w:tcBorders>
          </w:tcPr>
          <w:p w14:paraId="41E5DE90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Style w:val="Tabletextitals"/>
                <w:rFonts w:ascii="Arial" w:hAnsi="Arial" w:cs="Arial"/>
              </w:rPr>
              <w:t>Stay Safe</w:t>
            </w:r>
            <w:r w:rsidRPr="004823A3">
              <w:rPr>
                <w:rFonts w:ascii="Arial" w:hAnsi="Arial" w:cs="Arial"/>
              </w:rPr>
              <w:t xml:space="preserve"> (external mandated programme)</w:t>
            </w:r>
          </w:p>
        </w:tc>
        <w:tc>
          <w:tcPr>
            <w:tcW w:w="4961" w:type="dxa"/>
            <w:tcBorders>
              <w:top w:val="single" w:sz="18" w:space="0" w:color="000000"/>
              <w:bottom w:val="single" w:sz="4" w:space="0" w:color="000000"/>
            </w:tcBorders>
          </w:tcPr>
          <w:p w14:paraId="2A980278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  <w:bCs/>
              </w:rPr>
              <w:t>Human development</w:t>
            </w:r>
          </w:p>
        </w:tc>
      </w:tr>
      <w:tr w:rsidR="004823A3" w:rsidRPr="004823A3" w14:paraId="3AB1E875" w14:textId="77777777" w:rsidTr="004823A3">
        <w:trPr>
          <w:trHeight w:val="369"/>
        </w:trPr>
        <w:tc>
          <w:tcPr>
            <w:tcW w:w="1277" w:type="dxa"/>
            <w:vMerge/>
            <w:shd w:val="clear" w:color="auto" w:fill="DAE9F7" w:themeFill="text2" w:themeFillTint="1A"/>
          </w:tcPr>
          <w:p w14:paraId="314C8C4D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14:paraId="60AF2882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Movement skills + Movement concepts/strategies/and me</w:t>
            </w:r>
          </w:p>
        </w:tc>
      </w:tr>
      <w:tr w:rsidR="004823A3" w:rsidRPr="004823A3" w14:paraId="64F68662" w14:textId="77777777" w:rsidTr="004823A3">
        <w:trPr>
          <w:trHeight w:val="370"/>
        </w:trPr>
        <w:tc>
          <w:tcPr>
            <w:tcW w:w="1277" w:type="dxa"/>
            <w:vMerge w:val="restart"/>
            <w:tcBorders>
              <w:top w:val="single" w:sz="18" w:space="0" w:color="000000"/>
            </w:tcBorders>
            <w:shd w:val="clear" w:color="auto" w:fill="DAE9F7" w:themeFill="text2" w:themeFillTint="1A"/>
          </w:tcPr>
          <w:p w14:paraId="562F9330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Mar</w:t>
            </w:r>
          </w:p>
        </w:tc>
        <w:tc>
          <w:tcPr>
            <w:tcW w:w="3969" w:type="dxa"/>
            <w:tcBorders>
              <w:top w:val="single" w:sz="18" w:space="0" w:color="000000"/>
              <w:bottom w:val="single" w:sz="4" w:space="0" w:color="000000"/>
            </w:tcBorders>
          </w:tcPr>
          <w:p w14:paraId="7A2E8B99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Substances</w:t>
            </w:r>
          </w:p>
          <w:p w14:paraId="66AE73C0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Safety (</w:t>
            </w:r>
            <w:r w:rsidRPr="004823A3">
              <w:rPr>
                <w:rStyle w:val="Safetytopic"/>
                <w:rFonts w:ascii="Arial" w:hAnsi="Arial" w:cs="Arial"/>
              </w:rPr>
              <w:t>Road; Farm</w:t>
            </w:r>
            <w:r w:rsidRPr="004823A3">
              <w:rPr>
                <w:rFonts w:ascii="Arial" w:hAnsi="Arial" w:cs="Arial"/>
              </w:rPr>
              <w:t>)</w:t>
            </w:r>
          </w:p>
        </w:tc>
        <w:tc>
          <w:tcPr>
            <w:tcW w:w="4961" w:type="dxa"/>
            <w:tcBorders>
              <w:top w:val="single" w:sz="18" w:space="0" w:color="000000"/>
              <w:bottom w:val="single" w:sz="4" w:space="0" w:color="000000"/>
            </w:tcBorders>
          </w:tcPr>
          <w:p w14:paraId="4D9B80AA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Human development (Stages 3–4)</w:t>
            </w:r>
          </w:p>
          <w:p w14:paraId="61A3D385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Safety (</w:t>
            </w:r>
            <w:r w:rsidRPr="004823A3">
              <w:rPr>
                <w:rStyle w:val="Safetytopic"/>
                <w:rFonts w:ascii="Arial" w:hAnsi="Arial" w:cs="Arial"/>
              </w:rPr>
              <w:t>Safety in the home; Safety outside the home; Road safety</w:t>
            </w:r>
            <w:r w:rsidRPr="004823A3">
              <w:rPr>
                <w:rFonts w:ascii="Arial" w:hAnsi="Arial" w:cs="Arial"/>
              </w:rPr>
              <w:t>)</w:t>
            </w:r>
          </w:p>
        </w:tc>
      </w:tr>
      <w:tr w:rsidR="004823A3" w:rsidRPr="004823A3" w14:paraId="5235C63D" w14:textId="77777777" w:rsidTr="004823A3">
        <w:trPr>
          <w:trHeight w:val="369"/>
        </w:trPr>
        <w:tc>
          <w:tcPr>
            <w:tcW w:w="1277" w:type="dxa"/>
            <w:vMerge/>
            <w:shd w:val="clear" w:color="auto" w:fill="DAE9F7" w:themeFill="text2" w:themeFillTint="1A"/>
          </w:tcPr>
          <w:p w14:paraId="608E3B1C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14:paraId="4B7E9563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Movement skills + Movement concepts/strategies/and me</w:t>
            </w:r>
          </w:p>
        </w:tc>
      </w:tr>
      <w:tr w:rsidR="004823A3" w:rsidRPr="004823A3" w14:paraId="0F7009DA" w14:textId="77777777" w:rsidTr="004823A3">
        <w:trPr>
          <w:trHeight w:val="244"/>
        </w:trPr>
        <w:tc>
          <w:tcPr>
            <w:tcW w:w="1277" w:type="dxa"/>
            <w:vMerge w:val="restart"/>
            <w:tcBorders>
              <w:top w:val="single" w:sz="18" w:space="0" w:color="000000"/>
            </w:tcBorders>
            <w:shd w:val="clear" w:color="auto" w:fill="DAE9F7" w:themeFill="text2" w:themeFillTint="1A"/>
          </w:tcPr>
          <w:p w14:paraId="7402F2BD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  <w:lang w:val="fr-FR"/>
              </w:rPr>
            </w:pPr>
            <w:r w:rsidRPr="004823A3">
              <w:rPr>
                <w:rFonts w:ascii="Arial" w:hAnsi="Arial" w:cs="Arial"/>
              </w:rPr>
              <w:t>Apr</w:t>
            </w:r>
          </w:p>
        </w:tc>
        <w:tc>
          <w:tcPr>
            <w:tcW w:w="3969" w:type="dxa"/>
            <w:tcBorders>
              <w:top w:val="single" w:sz="18" w:space="0" w:color="000000"/>
              <w:bottom w:val="single" w:sz="4" w:space="0" w:color="000000"/>
            </w:tcBorders>
          </w:tcPr>
          <w:p w14:paraId="30274209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Resilience</w:t>
            </w:r>
          </w:p>
        </w:tc>
        <w:tc>
          <w:tcPr>
            <w:tcW w:w="4961" w:type="dxa"/>
            <w:tcBorders>
              <w:top w:val="single" w:sz="18" w:space="0" w:color="000000"/>
              <w:bottom w:val="single" w:sz="4" w:space="0" w:color="000000"/>
            </w:tcBorders>
          </w:tcPr>
          <w:p w14:paraId="6D1D1308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Resilience</w:t>
            </w:r>
          </w:p>
        </w:tc>
      </w:tr>
      <w:tr w:rsidR="004823A3" w:rsidRPr="004823A3" w14:paraId="1DB475EE" w14:textId="77777777" w:rsidTr="004823A3">
        <w:trPr>
          <w:trHeight w:val="462"/>
        </w:trPr>
        <w:tc>
          <w:tcPr>
            <w:tcW w:w="1277" w:type="dxa"/>
            <w:vMerge/>
            <w:shd w:val="clear" w:color="auto" w:fill="DAE9F7" w:themeFill="text2" w:themeFillTint="1A"/>
          </w:tcPr>
          <w:p w14:paraId="5836B20E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</w:tcBorders>
          </w:tcPr>
          <w:p w14:paraId="4559B653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  <w:b/>
              </w:rPr>
            </w:pPr>
            <w:r w:rsidRPr="004823A3">
              <w:rPr>
                <w:rFonts w:ascii="Arial" w:hAnsi="Arial" w:cs="Arial"/>
              </w:rPr>
              <w:t>Movement skills; Movement concepts/strategies/and me</w:t>
            </w:r>
          </w:p>
        </w:tc>
      </w:tr>
      <w:tr w:rsidR="004823A3" w:rsidRPr="004823A3" w14:paraId="1610E1B3" w14:textId="77777777" w:rsidTr="004823A3">
        <w:trPr>
          <w:trHeight w:val="244"/>
        </w:trPr>
        <w:tc>
          <w:tcPr>
            <w:tcW w:w="1277" w:type="dxa"/>
            <w:vMerge w:val="restart"/>
            <w:tcBorders>
              <w:top w:val="single" w:sz="18" w:space="0" w:color="000000"/>
            </w:tcBorders>
            <w:shd w:val="clear" w:color="auto" w:fill="DAE9F7" w:themeFill="text2" w:themeFillTint="1A"/>
          </w:tcPr>
          <w:p w14:paraId="2F1CF4E4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May</w:t>
            </w:r>
          </w:p>
        </w:tc>
        <w:tc>
          <w:tcPr>
            <w:tcW w:w="3969" w:type="dxa"/>
            <w:tcBorders>
              <w:top w:val="single" w:sz="18" w:space="0" w:color="000000"/>
              <w:bottom w:val="single" w:sz="4" w:space="0" w:color="000000"/>
            </w:tcBorders>
          </w:tcPr>
          <w:p w14:paraId="04EBA8F9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Making choices</w:t>
            </w:r>
          </w:p>
        </w:tc>
        <w:tc>
          <w:tcPr>
            <w:tcW w:w="4961" w:type="dxa"/>
            <w:tcBorders>
              <w:top w:val="single" w:sz="18" w:space="0" w:color="000000"/>
              <w:bottom w:val="single" w:sz="4" w:space="0" w:color="000000"/>
            </w:tcBorders>
          </w:tcPr>
          <w:p w14:paraId="5FBDF946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Healthy living</w:t>
            </w:r>
          </w:p>
        </w:tc>
      </w:tr>
      <w:tr w:rsidR="004823A3" w:rsidRPr="004823A3" w14:paraId="2C37BAF1" w14:textId="77777777" w:rsidTr="004823A3">
        <w:trPr>
          <w:trHeight w:val="416"/>
        </w:trPr>
        <w:tc>
          <w:tcPr>
            <w:tcW w:w="1277" w:type="dxa"/>
            <w:vMerge/>
            <w:shd w:val="clear" w:color="auto" w:fill="DAE9F7" w:themeFill="text2" w:themeFillTint="1A"/>
          </w:tcPr>
          <w:p w14:paraId="20AF5FC1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14:paraId="02F92CC9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823A3">
              <w:rPr>
                <w:rFonts w:ascii="Arial" w:hAnsi="Arial" w:cs="Arial"/>
              </w:rPr>
              <w:t>Movement skills; Movement concepts/strategies/and me</w:t>
            </w:r>
          </w:p>
        </w:tc>
      </w:tr>
      <w:tr w:rsidR="004823A3" w:rsidRPr="004823A3" w14:paraId="7485C623" w14:textId="77777777" w:rsidTr="004823A3">
        <w:trPr>
          <w:trHeight w:val="619"/>
        </w:trPr>
        <w:tc>
          <w:tcPr>
            <w:tcW w:w="1277" w:type="dxa"/>
            <w:vMerge w:val="restart"/>
            <w:tcBorders>
              <w:top w:val="single" w:sz="18" w:space="0" w:color="000000"/>
            </w:tcBorders>
            <w:shd w:val="clear" w:color="auto" w:fill="DAE9F7" w:themeFill="text2" w:themeFillTint="1A"/>
          </w:tcPr>
          <w:p w14:paraId="710B7190" w14:textId="77777777" w:rsidR="004823A3" w:rsidRPr="004823A3" w:rsidRDefault="004823A3" w:rsidP="004823A3">
            <w:pPr>
              <w:pStyle w:val="Handwriting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Jun</w:t>
            </w:r>
          </w:p>
        </w:tc>
        <w:tc>
          <w:tcPr>
            <w:tcW w:w="3969" w:type="dxa"/>
            <w:tcBorders>
              <w:top w:val="single" w:sz="18" w:space="0" w:color="000000"/>
              <w:bottom w:val="single" w:sz="4" w:space="0" w:color="000000"/>
            </w:tcBorders>
          </w:tcPr>
          <w:p w14:paraId="5F109321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Safety (</w:t>
            </w:r>
            <w:r w:rsidRPr="004823A3">
              <w:rPr>
                <w:rStyle w:val="Safetytopic"/>
                <w:rFonts w:ascii="Arial" w:hAnsi="Arial" w:cs="Arial"/>
              </w:rPr>
              <w:t>Water; Sun</w:t>
            </w:r>
            <w:r w:rsidRPr="004823A3">
              <w:rPr>
                <w:rFonts w:ascii="Arial" w:hAnsi="Arial" w:cs="Arial"/>
              </w:rPr>
              <w:t>)</w:t>
            </w:r>
          </w:p>
        </w:tc>
        <w:tc>
          <w:tcPr>
            <w:tcW w:w="4961" w:type="dxa"/>
            <w:tcBorders>
              <w:top w:val="single" w:sz="18" w:space="0" w:color="000000"/>
              <w:bottom w:val="single" w:sz="4" w:space="0" w:color="000000"/>
            </w:tcBorders>
          </w:tcPr>
          <w:p w14:paraId="19E92F88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Safety (</w:t>
            </w:r>
            <w:r w:rsidRPr="004823A3">
              <w:rPr>
                <w:rStyle w:val="Safetytopic"/>
                <w:rFonts w:ascii="Arial" w:hAnsi="Arial" w:cs="Arial"/>
              </w:rPr>
              <w:t>Water; Sun</w:t>
            </w:r>
            <w:r w:rsidRPr="004823A3">
              <w:rPr>
                <w:rFonts w:ascii="Arial" w:hAnsi="Arial" w:cs="Arial"/>
              </w:rPr>
              <w:t>)</w:t>
            </w:r>
          </w:p>
          <w:p w14:paraId="21D14661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  <w:bCs/>
              </w:rPr>
              <w:t>Citizenship</w:t>
            </w:r>
          </w:p>
        </w:tc>
      </w:tr>
      <w:tr w:rsidR="004823A3" w:rsidRPr="004823A3" w14:paraId="0A183364" w14:textId="77777777" w:rsidTr="004823A3">
        <w:trPr>
          <w:trHeight w:val="369"/>
        </w:trPr>
        <w:tc>
          <w:tcPr>
            <w:tcW w:w="1277" w:type="dxa"/>
            <w:vMerge/>
            <w:shd w:val="clear" w:color="auto" w:fill="DAE9F7" w:themeFill="text2" w:themeFillTint="1A"/>
          </w:tcPr>
          <w:p w14:paraId="4B0F10D2" w14:textId="77777777" w:rsidR="004823A3" w:rsidRPr="004823A3" w:rsidRDefault="004823A3" w:rsidP="0048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C05158B" w14:textId="77777777" w:rsidR="004823A3" w:rsidRPr="004823A3" w:rsidRDefault="004823A3" w:rsidP="004823A3">
            <w:pPr>
              <w:pStyle w:val="Tabletext"/>
              <w:jc w:val="center"/>
              <w:rPr>
                <w:rFonts w:ascii="Arial" w:hAnsi="Arial" w:cs="Arial"/>
              </w:rPr>
            </w:pPr>
            <w:r w:rsidRPr="004823A3">
              <w:rPr>
                <w:rFonts w:ascii="Arial" w:hAnsi="Arial" w:cs="Arial"/>
              </w:rPr>
              <w:t>Movement skills + Movement concepts/strategies/and me</w:t>
            </w:r>
          </w:p>
        </w:tc>
      </w:tr>
    </w:tbl>
    <w:p w14:paraId="44E81F44" w14:textId="6D500077" w:rsidR="00AD7F05" w:rsidRDefault="00AD7F05" w:rsidP="003A6BAD">
      <w:pPr>
        <w:jc w:val="right"/>
        <w:rPr>
          <w:rFonts w:ascii="Arial" w:hAnsi="Arial" w:cs="Arial"/>
        </w:rPr>
      </w:pPr>
    </w:p>
    <w:p w14:paraId="60568F2B" w14:textId="2D82AF4C" w:rsidR="00AD7F05" w:rsidRPr="004823A3" w:rsidRDefault="00AD7F05" w:rsidP="003A6BAD">
      <w:pPr>
        <w:jc w:val="right"/>
        <w:rPr>
          <w:rFonts w:ascii="Arial" w:hAnsi="Arial" w:cs="Arial"/>
        </w:rPr>
      </w:pPr>
    </w:p>
    <w:sectPr w:rsidR="00AD7F05" w:rsidRPr="00482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0AAB"/>
    <w:multiLevelType w:val="hybridMultilevel"/>
    <w:tmpl w:val="EACAD904"/>
    <w:lvl w:ilvl="0" w:tplc="1F5EB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86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A3"/>
    <w:rsid w:val="002D60CE"/>
    <w:rsid w:val="003A6BAD"/>
    <w:rsid w:val="0044428B"/>
    <w:rsid w:val="004823A3"/>
    <w:rsid w:val="00724D19"/>
    <w:rsid w:val="007D0854"/>
    <w:rsid w:val="008A219D"/>
    <w:rsid w:val="008B6B63"/>
    <w:rsid w:val="00A3346D"/>
    <w:rsid w:val="00AD7F05"/>
    <w:rsid w:val="00B345BA"/>
    <w:rsid w:val="00C871E1"/>
    <w:rsid w:val="00D10D0D"/>
    <w:rsid w:val="00F07102"/>
    <w:rsid w:val="00F5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3138"/>
  <w15:chartTrackingRefBased/>
  <w15:docId w15:val="{84362680-2203-4C68-AE75-2AF31F2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3A3"/>
    <w:pPr>
      <w:spacing w:line="278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3A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3A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IE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3A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val="en-IE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3A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lang w:val="en-IE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3A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0"/>
      <w:lang w:val="en-IE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3A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lang w:val="en-I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3A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lang w:val="en-I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3A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lang w:val="en-IE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3A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lang w:val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0CE"/>
    <w:pPr>
      <w:spacing w:after="0" w:line="240" w:lineRule="auto"/>
      <w:ind w:left="720"/>
      <w:contextualSpacing/>
    </w:pPr>
    <w:rPr>
      <w:kern w:val="0"/>
      <w:lang w:val="en-IE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823A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823A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3A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3A3"/>
    <w:rPr>
      <w:rFonts w:eastAsiaTheme="majorEastAsia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3A3"/>
    <w:rPr>
      <w:rFonts w:eastAsiaTheme="majorEastAsia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3A3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3A3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3A3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3A3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82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823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3A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IE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4823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823A3"/>
    <w:pPr>
      <w:spacing w:before="160" w:line="240" w:lineRule="auto"/>
      <w:jc w:val="center"/>
    </w:pPr>
    <w:rPr>
      <w:i/>
      <w:iCs/>
      <w:color w:val="404040" w:themeColor="text1" w:themeTint="BF"/>
      <w:kern w:val="0"/>
      <w:lang w:val="en-IE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4823A3"/>
    <w:rPr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482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0"/>
      <w:lang w:val="en-IE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3A3"/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823A3"/>
    <w:rPr>
      <w:b/>
      <w:bCs/>
      <w:smallCaps/>
      <w:color w:val="0F4761" w:themeColor="accent1" w:themeShade="BF"/>
      <w:spacing w:val="5"/>
    </w:rPr>
  </w:style>
  <w:style w:type="paragraph" w:customStyle="1" w:styleId="Designinstruction">
    <w:name w:val="Design instruction"/>
    <w:basedOn w:val="Normal"/>
    <w:link w:val="DesigninstructionChar"/>
    <w:qFormat/>
    <w:rsid w:val="004823A3"/>
    <w:pPr>
      <w:spacing w:after="0" w:line="240" w:lineRule="auto"/>
      <w:ind w:left="57"/>
    </w:pPr>
    <w:rPr>
      <w:rFonts w:ascii="Aptos" w:eastAsia="Aptos" w:hAnsi="Aptos" w:cs="Aptos"/>
      <w:color w:val="FF0000"/>
      <w:kern w:val="0"/>
      <w:szCs w:val="22"/>
      <w:lang w:val="en-IE" w:eastAsia="ja-JP"/>
      <w14:ligatures w14:val="none"/>
    </w:rPr>
  </w:style>
  <w:style w:type="character" w:customStyle="1" w:styleId="DesigninstructionChar">
    <w:name w:val="Design instruction Char"/>
    <w:basedOn w:val="DefaultParagraphFont"/>
    <w:link w:val="Designinstruction"/>
    <w:rsid w:val="004823A3"/>
    <w:rPr>
      <w:rFonts w:ascii="Aptos" w:eastAsia="Aptos" w:hAnsi="Aptos" w:cs="Aptos"/>
      <w:color w:val="FF0000"/>
      <w:kern w:val="0"/>
      <w:sz w:val="24"/>
      <w:lang w:eastAsia="ja-JP"/>
      <w14:ligatures w14:val="none"/>
    </w:rPr>
  </w:style>
  <w:style w:type="paragraph" w:customStyle="1" w:styleId="Handwriting">
    <w:name w:val="Handwriting"/>
    <w:basedOn w:val="Normal"/>
    <w:link w:val="HandwritingChar"/>
    <w:qFormat/>
    <w:rsid w:val="004823A3"/>
    <w:pPr>
      <w:spacing w:after="0" w:line="240" w:lineRule="auto"/>
      <w:ind w:left="57"/>
    </w:pPr>
    <w:rPr>
      <w:rFonts w:ascii="Dreaming Outloud Pro" w:eastAsia="Aptos" w:hAnsi="Dreaming Outloud Pro" w:cs="Dreaming Outloud Pro"/>
      <w:kern w:val="0"/>
      <w:szCs w:val="22"/>
      <w:lang w:val="en-IE" w:eastAsia="ja-JP"/>
      <w14:ligatures w14:val="none"/>
    </w:rPr>
  </w:style>
  <w:style w:type="character" w:customStyle="1" w:styleId="HandwritingChar">
    <w:name w:val="Handwriting Char"/>
    <w:basedOn w:val="DefaultParagraphFont"/>
    <w:link w:val="Handwriting"/>
    <w:rsid w:val="004823A3"/>
    <w:rPr>
      <w:rFonts w:ascii="Dreaming Outloud Pro" w:eastAsia="Aptos" w:hAnsi="Dreaming Outloud Pro" w:cs="Dreaming Outloud Pro"/>
      <w:kern w:val="0"/>
      <w:sz w:val="24"/>
      <w:lang w:eastAsia="ja-JP"/>
      <w14:ligatures w14:val="none"/>
    </w:rPr>
  </w:style>
  <w:style w:type="character" w:customStyle="1" w:styleId="Heading2itals">
    <w:name w:val="Heading 2 itals"/>
    <w:basedOn w:val="DefaultParagraphFont"/>
    <w:uiPriority w:val="1"/>
    <w:qFormat/>
    <w:rsid w:val="004823A3"/>
    <w:rPr>
      <w:i/>
      <w:iCs/>
    </w:rPr>
  </w:style>
  <w:style w:type="character" w:customStyle="1" w:styleId="Safetytopic">
    <w:name w:val="Safety topic"/>
    <w:basedOn w:val="DefaultParagraphFont"/>
    <w:uiPriority w:val="1"/>
    <w:qFormat/>
    <w:rsid w:val="004823A3"/>
    <w:rPr>
      <w:color w:val="E97132" w:themeColor="accent2"/>
    </w:rPr>
  </w:style>
  <w:style w:type="character" w:customStyle="1" w:styleId="Tabletextitals">
    <w:name w:val="Table text itals"/>
    <w:basedOn w:val="DefaultParagraphFont"/>
    <w:uiPriority w:val="1"/>
    <w:qFormat/>
    <w:rsid w:val="004823A3"/>
    <w:rPr>
      <w:i/>
      <w:iCs/>
    </w:rPr>
  </w:style>
  <w:style w:type="paragraph" w:customStyle="1" w:styleId="Tabletext">
    <w:name w:val="Table text"/>
    <w:basedOn w:val="Normal"/>
    <w:qFormat/>
    <w:rsid w:val="004823A3"/>
    <w:pPr>
      <w:spacing w:after="0" w:line="240" w:lineRule="auto"/>
      <w:ind w:left="57"/>
    </w:pPr>
    <w:rPr>
      <w:rFonts w:ascii="Seaford" w:eastAsia="Aptos" w:hAnsi="Seaford" w:cs="Aptos"/>
      <w:kern w:val="0"/>
      <w:szCs w:val="22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Caitriona Clarke</dc:creator>
  <cp:keywords/>
  <dc:description/>
  <cp:lastModifiedBy>Caitriona Clarke</cp:lastModifiedBy>
  <cp:revision>3</cp:revision>
  <dcterms:created xsi:type="dcterms:W3CDTF">2026-03-20T14:21:00Z</dcterms:created>
  <dcterms:modified xsi:type="dcterms:W3CDTF">2026-03-24T14:25:00Z</dcterms:modified>
</cp:coreProperties>
</file>